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32D14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32D14">
        <w:rPr>
          <w:rFonts w:ascii="Times New Roman" w:hAnsi="Times New Roman"/>
          <w:noProof/>
        </w:rPr>
        <w:t>298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32D14">
        <w:rPr>
          <w:b/>
          <w:i/>
          <w:color w:val="000000"/>
          <w:sz w:val="22"/>
          <w:szCs w:val="22"/>
        </w:rPr>
        <w:t xml:space="preserve">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32D14">
        <w:rPr>
          <w:b/>
          <w:i/>
          <w:color w:val="000000"/>
          <w:sz w:val="22"/>
          <w:szCs w:val="22"/>
        </w:rPr>
        <w:t>Строительство ВЛИ-0,38 кВ от оп. 9 ВЛИ-0,4 кВ ТП-687 4 мес. до 150 кВт вкл. ПП 262 (с работами до 20 кВ, до 300/500 м), МО, г/о Коломна,  д. Лыково, ул. Набережная, владение 3а, 50:34:0050421:668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32D14">
        <w:rPr>
          <w:rFonts w:ascii="Times New Roman" w:hAnsi="Times New Roman" w:cs="Times New Roman"/>
          <w:b/>
          <w:snapToGrid w:val="0"/>
        </w:rPr>
        <w:t xml:space="preserve">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32D14">
        <w:rPr>
          <w:rFonts w:ascii="Times New Roman" w:hAnsi="Times New Roman" w:cs="Times New Roman"/>
          <w:b/>
          <w:snapToGrid w:val="0"/>
        </w:rPr>
        <w:t>Строительство ВЛИ-0,38 кВ от оп. 9 ВЛИ-0,4 кВ ТП-687 4 мес. до 150 кВт вкл. ПП 262 (с работами до 20 кВ, до 300/500 м), МО, г/о Коломна,  д. Лыково, ул. Набережная, владение 3а, 50:34:0050421:668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32D14">
        <w:rPr>
          <w:b/>
          <w:color w:val="000000"/>
          <w:sz w:val="22"/>
          <w:szCs w:val="22"/>
        </w:rPr>
        <w:t>31.07.2026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32D14">
        <w:rPr>
          <w:rFonts w:ascii="Times New Roman" w:hAnsi="Times New Roman" w:cs="Times New Roman"/>
          <w:b/>
        </w:rPr>
        <w:t>120612,5672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32D14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32D14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632D14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32D14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D14" w:rsidRDefault="00632D14" w:rsidP="0018059F">
      <w:pPr>
        <w:spacing w:after="0" w:line="240" w:lineRule="auto"/>
      </w:pPr>
      <w:r>
        <w:separator/>
      </w:r>
    </w:p>
  </w:endnote>
  <w:endnote w:type="continuationSeparator" w:id="0">
    <w:p w:rsidR="00632D14" w:rsidRDefault="00632D14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32D14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D14" w:rsidRDefault="00632D14" w:rsidP="0018059F">
      <w:pPr>
        <w:spacing w:after="0" w:line="240" w:lineRule="auto"/>
      </w:pPr>
      <w:r>
        <w:separator/>
      </w:r>
    </w:p>
  </w:footnote>
  <w:footnote w:type="continuationSeparator" w:id="0">
    <w:p w:rsidR="00632D14" w:rsidRDefault="00632D14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32D14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32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32D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5556</Words>
  <Characters>31670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